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54B" w:rsidRDefault="00BD254B" w:rsidP="00BD254B">
      <w:pPr>
        <w:spacing w:line="460" w:lineRule="exact"/>
        <w:rPr>
          <w:rFonts w:ascii="仿宋_GB2312" w:eastAsia="仿宋_GB2312" w:hAnsi="新宋体" w:cs="宋体"/>
          <w:sz w:val="30"/>
          <w:szCs w:val="28"/>
        </w:rPr>
      </w:pPr>
      <w:r>
        <w:rPr>
          <w:rFonts w:ascii="仿宋_GB2312" w:eastAsia="仿宋_GB2312" w:hAnsi="新宋体" w:cs="宋体" w:hint="eastAsia"/>
          <w:sz w:val="30"/>
          <w:szCs w:val="28"/>
        </w:rPr>
        <w:t>附件</w:t>
      </w:r>
      <w:r>
        <w:rPr>
          <w:rFonts w:ascii="仿宋_GB2312" w:eastAsia="仿宋_GB2312" w:hAnsi="新宋体" w:cs="宋体"/>
          <w:sz w:val="30"/>
          <w:szCs w:val="28"/>
        </w:rPr>
        <w:t>1</w:t>
      </w:r>
      <w:r>
        <w:rPr>
          <w:rFonts w:ascii="仿宋_GB2312" w:eastAsia="仿宋_GB2312" w:hAnsi="新宋体" w:cs="宋体" w:hint="eastAsia"/>
          <w:sz w:val="30"/>
          <w:szCs w:val="28"/>
        </w:rPr>
        <w:t>：</w:t>
      </w:r>
    </w:p>
    <w:p w:rsidR="00BD254B" w:rsidRDefault="00BD254B" w:rsidP="00BD254B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/>
          <w:b/>
          <w:sz w:val="36"/>
          <w:szCs w:val="36"/>
        </w:rPr>
        <w:t>2014-2015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学年第</w:t>
      </w:r>
      <w:r w:rsidR="00EA1F98"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一</w:t>
      </w:r>
      <w:r>
        <w:rPr>
          <w:rFonts w:ascii="华文中宋" w:eastAsia="华文中宋" w:hAnsi="华文中宋" w:cs="华文中宋" w:hint="eastAsia"/>
          <w:b/>
          <w:color w:val="000000"/>
          <w:sz w:val="36"/>
          <w:szCs w:val="36"/>
        </w:rPr>
        <w:t>学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期学生干部考核工作</w:t>
      </w:r>
    </w:p>
    <w:p w:rsidR="00BD254B" w:rsidRDefault="00BD254B" w:rsidP="00BD254B">
      <w:pPr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时间安排表</w:t>
      </w:r>
    </w:p>
    <w:tbl>
      <w:tblPr>
        <w:tblpPr w:leftFromText="180" w:rightFromText="180" w:vertAnchor="page" w:horzAnchor="margin" w:tblpXSpec="center" w:tblpY="4141"/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40"/>
        <w:gridCol w:w="2841"/>
        <w:gridCol w:w="2841"/>
      </w:tblGrid>
      <w:tr w:rsidR="00BD254B" w:rsidTr="00C448E7">
        <w:trPr>
          <w:trHeight w:val="555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时间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事项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备注</w:t>
            </w:r>
          </w:p>
        </w:tc>
      </w:tr>
      <w:tr w:rsidR="00BD254B" w:rsidTr="00C448E7">
        <w:trPr>
          <w:trHeight w:val="531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9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《关于开展</w:t>
            </w:r>
            <w:r>
              <w:rPr>
                <w:rFonts w:ascii="仿宋_GB2312" w:eastAsia="仿宋_GB2312" w:hAnsi="宋体" w:cs="宋体"/>
                <w:bCs/>
                <w:sz w:val="24"/>
              </w:rPr>
              <w:t>2014-2015</w:t>
            </w:r>
            <w:r w:rsidR="00EA1F98">
              <w:rPr>
                <w:rFonts w:ascii="仿宋_GB2312" w:eastAsia="仿宋_GB2312" w:hAnsi="宋体" w:cs="宋体" w:hint="eastAsia"/>
                <w:bCs/>
                <w:sz w:val="24"/>
              </w:rPr>
              <w:t>学年第一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学期学生干部考核工作的通知》下发各分院、各学生组织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BD254B" w:rsidTr="00C448E7">
        <w:trPr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10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召开学干考核说明会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各分院、各学生组织需及时下达文件精神和会议内容，按时开展工作</w:t>
            </w:r>
          </w:p>
        </w:tc>
      </w:tr>
      <w:tr w:rsidR="00BD254B" w:rsidTr="00C448E7">
        <w:trPr>
          <w:trHeight w:val="2186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11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日</w:t>
            </w:r>
            <w:r>
              <w:rPr>
                <w:rFonts w:ascii="仿宋_GB2312" w:eastAsia="仿宋_GB2312" w:hAnsi="宋体" w:cs="宋体"/>
                <w:bCs/>
                <w:sz w:val="24"/>
              </w:rPr>
              <w:t>-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18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各分院、各学生组织自行开展学干考核工作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考核成绩需进行内部公示。</w:t>
            </w:r>
          </w:p>
        </w:tc>
      </w:tr>
      <w:tr w:rsidR="00BD254B" w:rsidTr="00C448E7">
        <w:trPr>
          <w:trHeight w:val="1408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19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 xml:space="preserve">  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各分院、各学生组织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上交本次考核成绩汇总表（电子版）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电子稿发至</w:t>
            </w:r>
            <w:hyperlink r:id="rId6" w:history="1">
              <w:r>
                <w:rPr>
                  <w:rFonts w:ascii="仿宋_GB2312" w:eastAsia="仿宋_GB2312" w:hAnsi="宋体" w:cs="宋体"/>
                  <w:bCs/>
                  <w:color w:val="000000"/>
                  <w:sz w:val="24"/>
                </w:rPr>
                <w:t>dftwzzb@126.com</w:t>
              </w:r>
            </w:hyperlink>
          </w:p>
        </w:tc>
      </w:tr>
      <w:tr w:rsidR="00BD254B" w:rsidTr="00C448E7">
        <w:trPr>
          <w:trHeight w:val="967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20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-3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22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团委组织部进行审核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  <w:tr w:rsidR="00BD254B" w:rsidTr="00C448E7">
        <w:trPr>
          <w:trHeight w:val="1003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23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-3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25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学干考核成绩公示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公示期为三天，于</w:t>
            </w:r>
            <w:r>
              <w:rPr>
                <w:rFonts w:ascii="仿宋_GB2312" w:eastAsia="仿宋_GB2312" w:hAnsi="宋体" w:cs="宋体"/>
                <w:bCs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sz w:val="24"/>
              </w:rPr>
              <w:t>25</w:t>
            </w:r>
            <w:r>
              <w:rPr>
                <w:rFonts w:ascii="仿宋_GB2312" w:eastAsia="仿宋_GB2312" w:hAnsi="宋体" w:cs="宋体" w:hint="eastAsia"/>
                <w:bCs/>
                <w:sz w:val="24"/>
              </w:rPr>
              <w:t>日前上交学生干部成绩汇总表（纸质版）、学生干部考核核对表</w:t>
            </w:r>
          </w:p>
        </w:tc>
      </w:tr>
      <w:tr w:rsidR="00BD254B" w:rsidTr="00C448E7">
        <w:trPr>
          <w:trHeight w:val="848"/>
          <w:jc w:val="center"/>
        </w:trPr>
        <w:tc>
          <w:tcPr>
            <w:tcW w:w="2840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cs="宋体"/>
                <w:bCs/>
                <w:color w:val="000000"/>
                <w:sz w:val="24"/>
              </w:rPr>
              <w:t>26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 w:val="24"/>
              </w:rPr>
              <w:t>日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sz w:val="24"/>
              </w:rPr>
              <w:t>公布最终考核结果并下发文件</w:t>
            </w:r>
          </w:p>
        </w:tc>
        <w:tc>
          <w:tcPr>
            <w:tcW w:w="2841" w:type="dxa"/>
            <w:vAlign w:val="center"/>
          </w:tcPr>
          <w:p w:rsidR="00BD254B" w:rsidRDefault="00BD254B" w:rsidP="00C448E7">
            <w:pPr>
              <w:jc w:val="center"/>
              <w:rPr>
                <w:rFonts w:ascii="仿宋_GB2312" w:eastAsia="仿宋_GB2312" w:hAnsi="宋体" w:cs="宋体"/>
                <w:bCs/>
                <w:sz w:val="24"/>
              </w:rPr>
            </w:pPr>
          </w:p>
        </w:tc>
      </w:tr>
    </w:tbl>
    <w:p w:rsidR="00BD254B" w:rsidRDefault="00BD254B" w:rsidP="00BD254B">
      <w:pPr>
        <w:spacing w:line="288" w:lineRule="auto"/>
        <w:rPr>
          <w:rFonts w:ascii="仿宋_GB2312" w:eastAsia="仿宋_GB2312" w:hAnsi="新宋体" w:cs="宋体"/>
          <w:sz w:val="30"/>
          <w:szCs w:val="28"/>
        </w:rPr>
        <w:sectPr w:rsidR="00BD254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30" w:rsidRDefault="00E85030" w:rsidP="00BD254B">
      <w:pPr>
        <w:spacing w:after="0"/>
      </w:pPr>
      <w:r>
        <w:separator/>
      </w:r>
    </w:p>
  </w:endnote>
  <w:endnote w:type="continuationSeparator" w:id="0">
    <w:p w:rsidR="00E85030" w:rsidRDefault="00E85030" w:rsidP="00BD254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30" w:rsidRDefault="00E85030" w:rsidP="00BD254B">
      <w:pPr>
        <w:spacing w:after="0"/>
      </w:pPr>
      <w:r>
        <w:separator/>
      </w:r>
    </w:p>
  </w:footnote>
  <w:footnote w:type="continuationSeparator" w:id="0">
    <w:p w:rsidR="00E85030" w:rsidRDefault="00E85030" w:rsidP="00BD254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6257F"/>
    <w:rsid w:val="007F6E62"/>
    <w:rsid w:val="008B7726"/>
    <w:rsid w:val="00BD254B"/>
    <w:rsid w:val="00CF576F"/>
    <w:rsid w:val="00D31D50"/>
    <w:rsid w:val="00E85030"/>
    <w:rsid w:val="00EA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254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254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254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254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ftwzzb@126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2015-03-11T06:02:00Z</dcterms:modified>
</cp:coreProperties>
</file>